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1282" w14:textId="53FE5F43" w:rsidR="008A36B2" w:rsidRPr="003C7141" w:rsidRDefault="00EE0D00" w:rsidP="003C7141">
      <w:pPr>
        <w:jc w:val="center"/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>2024 m. j</w:t>
      </w:r>
      <w:r w:rsidR="009B40ED">
        <w:rPr>
          <w:rFonts w:cs="Times New Roman"/>
          <w:szCs w:val="24"/>
          <w:lang w:val="lt-LT"/>
        </w:rPr>
        <w:t>aunųjų c</w:t>
      </w:r>
      <w:r w:rsidR="00CC2FCA" w:rsidRPr="008A36B2">
        <w:rPr>
          <w:rFonts w:cs="Times New Roman"/>
          <w:szCs w:val="24"/>
          <w:lang w:val="lt-LT"/>
        </w:rPr>
        <w:t>horinės muzikos k</w:t>
      </w:r>
      <w:r w:rsidR="009B40ED">
        <w:rPr>
          <w:rFonts w:cs="Times New Roman"/>
          <w:szCs w:val="24"/>
          <w:lang w:val="lt-LT"/>
        </w:rPr>
        <w:t>ompozitorių</w:t>
      </w:r>
      <w:r w:rsidR="00CC2FCA" w:rsidRPr="008A36B2">
        <w:rPr>
          <w:rFonts w:cs="Times New Roman"/>
          <w:szCs w:val="24"/>
          <w:lang w:val="lt-LT"/>
        </w:rPr>
        <w:t xml:space="preserve"> konkursas</w:t>
      </w:r>
      <w:r>
        <w:rPr>
          <w:rFonts w:cs="Times New Roman"/>
          <w:szCs w:val="24"/>
          <w:lang w:val="lt-LT"/>
        </w:rPr>
        <w:br/>
        <w:t>„Po kabančiu pasakos tiltu“</w:t>
      </w:r>
      <w:r w:rsidR="008A36B2">
        <w:rPr>
          <w:rFonts w:cs="Times New Roman"/>
          <w:szCs w:val="24"/>
          <w:lang w:val="lt-LT"/>
        </w:rPr>
        <w:br/>
      </w:r>
      <w:r>
        <w:rPr>
          <w:rFonts w:cs="Times New Roman"/>
          <w:szCs w:val="24"/>
          <w:lang w:val="lt-LT"/>
        </w:rPr>
        <w:t>Skirtas į</w:t>
      </w:r>
      <w:r w:rsidR="003C7141">
        <w:rPr>
          <w:rFonts w:cs="Times New Roman"/>
          <w:szCs w:val="24"/>
          <w:lang w:val="lt-LT"/>
        </w:rPr>
        <w:t>prasminti Violetos Palčkinskaitės kūrybą</w:t>
      </w:r>
      <w:r w:rsidR="008A36B2" w:rsidRPr="008A36B2">
        <w:rPr>
          <w:rFonts w:cs="Times New Roman"/>
          <w:szCs w:val="24"/>
          <w:lang w:val="lt-LT"/>
        </w:rPr>
        <w:br/>
      </w:r>
    </w:p>
    <w:p w14:paraId="4FF1D5AD" w14:textId="1906DB2D" w:rsidR="00CC2FCA" w:rsidRDefault="00CC2FCA" w:rsidP="00CC2FCA">
      <w:pPr>
        <w:jc w:val="center"/>
        <w:rPr>
          <w:rFonts w:cs="Times New Roman"/>
          <w:b/>
          <w:bCs/>
          <w:sz w:val="32"/>
          <w:szCs w:val="32"/>
          <w:lang w:val="lt-LT"/>
        </w:rPr>
      </w:pPr>
      <w:r w:rsidRPr="00656F73">
        <w:rPr>
          <w:rFonts w:cs="Times New Roman"/>
          <w:b/>
          <w:bCs/>
          <w:sz w:val="32"/>
          <w:szCs w:val="32"/>
          <w:lang w:val="lt-LT"/>
        </w:rPr>
        <w:t>Kūrinio paraiška</w:t>
      </w:r>
    </w:p>
    <w:p w14:paraId="026BD3DA" w14:textId="77777777" w:rsidR="008A36B2" w:rsidRPr="008A36B2" w:rsidRDefault="008A36B2" w:rsidP="003C7141">
      <w:pPr>
        <w:rPr>
          <w:rFonts w:cs="Times New Roman"/>
          <w:b/>
          <w:bCs/>
          <w:i/>
          <w:iCs/>
          <w:sz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2FCA" w14:paraId="42D6CFEE" w14:textId="77777777" w:rsidTr="00656F73">
        <w:tc>
          <w:tcPr>
            <w:tcW w:w="9350" w:type="dxa"/>
            <w:gridSpan w:val="2"/>
            <w:shd w:val="clear" w:color="auto" w:fill="000000" w:themeFill="text1"/>
          </w:tcPr>
          <w:p w14:paraId="41E9D680" w14:textId="26831570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Kūrinio autoriaus informacija</w:t>
            </w:r>
            <w:r w:rsidR="004F22DE">
              <w:rPr>
                <w:rFonts w:cs="Times New Roman"/>
                <w:szCs w:val="24"/>
                <w:lang w:val="lt-LT"/>
              </w:rPr>
              <w:br/>
            </w:r>
          </w:p>
        </w:tc>
      </w:tr>
      <w:tr w:rsidR="00CC2FCA" w14:paraId="23302D41" w14:textId="77777777" w:rsidTr="00CC2FCA">
        <w:tc>
          <w:tcPr>
            <w:tcW w:w="4675" w:type="dxa"/>
          </w:tcPr>
          <w:p w14:paraId="45F3B8B9" w14:textId="0DDA36F1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Vardas, pavardė</w:t>
            </w:r>
            <w:r w:rsidR="00B933EC">
              <w:rPr>
                <w:rFonts w:cs="Times New Roman"/>
                <w:szCs w:val="24"/>
                <w:lang w:val="lt-LT"/>
              </w:rPr>
              <w:br/>
            </w:r>
          </w:p>
        </w:tc>
        <w:tc>
          <w:tcPr>
            <w:tcW w:w="4675" w:type="dxa"/>
          </w:tcPr>
          <w:p w14:paraId="32027430" w14:textId="7989707A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1D862A84" w14:textId="77777777" w:rsidTr="00DA1458">
        <w:tc>
          <w:tcPr>
            <w:tcW w:w="4675" w:type="dxa"/>
          </w:tcPr>
          <w:p w14:paraId="0A44EBF6" w14:textId="077A7972" w:rsidR="00DA1458" w:rsidRDefault="00CC2FCA" w:rsidP="00DA1458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Gimimo data</w:t>
            </w:r>
            <w:r w:rsidR="00DA1458">
              <w:rPr>
                <w:rFonts w:cs="Times New Roman"/>
                <w:szCs w:val="24"/>
                <w:lang w:val="lt-LT"/>
              </w:rPr>
              <w:br/>
            </w:r>
          </w:p>
        </w:tc>
        <w:tc>
          <w:tcPr>
            <w:tcW w:w="4675" w:type="dxa"/>
            <w:vAlign w:val="center"/>
          </w:tcPr>
          <w:p w14:paraId="111CEB93" w14:textId="44E6C03F" w:rsidR="00CC2FCA" w:rsidRDefault="00CC2FCA" w:rsidP="00DA1458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6AA41202" w14:textId="77777777" w:rsidTr="00CC2FCA">
        <w:tc>
          <w:tcPr>
            <w:tcW w:w="4675" w:type="dxa"/>
          </w:tcPr>
          <w:p w14:paraId="3F19C1B3" w14:textId="0091BF3E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Telefono numeris</w:t>
            </w:r>
            <w:r w:rsidR="00DA1458">
              <w:rPr>
                <w:rFonts w:cs="Times New Roman"/>
                <w:szCs w:val="24"/>
                <w:lang w:val="lt-LT"/>
              </w:rPr>
              <w:br/>
            </w:r>
          </w:p>
        </w:tc>
        <w:tc>
          <w:tcPr>
            <w:tcW w:w="4675" w:type="dxa"/>
          </w:tcPr>
          <w:p w14:paraId="5A28CF43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7CD60181" w14:textId="77777777" w:rsidTr="00CC2FCA">
        <w:tc>
          <w:tcPr>
            <w:tcW w:w="4675" w:type="dxa"/>
          </w:tcPr>
          <w:p w14:paraId="3353BA4F" w14:textId="7262632B" w:rsidR="00DA1458" w:rsidRDefault="00CC2FCA" w:rsidP="00DA1458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El. paštas</w:t>
            </w:r>
            <w:r w:rsidR="00DA1458">
              <w:rPr>
                <w:rFonts w:cs="Times New Roman"/>
                <w:szCs w:val="24"/>
                <w:lang w:val="lt-LT"/>
              </w:rPr>
              <w:br/>
            </w:r>
          </w:p>
        </w:tc>
        <w:tc>
          <w:tcPr>
            <w:tcW w:w="4675" w:type="dxa"/>
          </w:tcPr>
          <w:p w14:paraId="2E1F2B89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6F02A0D2" w14:textId="77777777" w:rsidTr="00CC2FCA">
        <w:tc>
          <w:tcPr>
            <w:tcW w:w="4675" w:type="dxa"/>
          </w:tcPr>
          <w:p w14:paraId="3904B0CB" w14:textId="43836AEC" w:rsidR="00CC2FCA" w:rsidRDefault="00656F73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M</w:t>
            </w:r>
            <w:r w:rsidR="00CC2FCA">
              <w:rPr>
                <w:rFonts w:cs="Times New Roman"/>
                <w:szCs w:val="24"/>
                <w:lang w:val="lt-LT"/>
              </w:rPr>
              <w:t>iestas</w:t>
            </w:r>
            <w:r w:rsidR="00DA1458">
              <w:rPr>
                <w:rFonts w:cs="Times New Roman"/>
                <w:szCs w:val="24"/>
                <w:lang w:val="lt-LT"/>
              </w:rPr>
              <w:t>, Šalis</w:t>
            </w:r>
            <w:r w:rsidR="00DA1458">
              <w:rPr>
                <w:rFonts w:cs="Times New Roman"/>
                <w:szCs w:val="24"/>
                <w:lang w:val="lt-LT"/>
              </w:rPr>
              <w:br/>
            </w:r>
          </w:p>
        </w:tc>
        <w:tc>
          <w:tcPr>
            <w:tcW w:w="4675" w:type="dxa"/>
          </w:tcPr>
          <w:p w14:paraId="03FF2A33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308167F1" w14:textId="77777777" w:rsidTr="00656F73">
        <w:tc>
          <w:tcPr>
            <w:tcW w:w="9350" w:type="dxa"/>
            <w:gridSpan w:val="2"/>
            <w:shd w:val="clear" w:color="auto" w:fill="000000" w:themeFill="text1"/>
          </w:tcPr>
          <w:p w14:paraId="0958D8CA" w14:textId="23A9C052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 w:rsidRPr="00CC2FCA">
              <w:rPr>
                <w:rFonts w:cs="Times New Roman"/>
                <w:szCs w:val="24"/>
                <w:highlight w:val="black"/>
                <w:lang w:val="lt-LT"/>
              </w:rPr>
              <w:t>Pateikiamo kūrinio informacija</w:t>
            </w:r>
            <w:r w:rsidR="008A36B2">
              <w:rPr>
                <w:rFonts w:cs="Times New Roman"/>
                <w:szCs w:val="24"/>
                <w:lang w:val="lt-LT"/>
              </w:rPr>
              <w:br/>
            </w:r>
          </w:p>
        </w:tc>
      </w:tr>
      <w:tr w:rsidR="00CC2FCA" w14:paraId="35BB07EB" w14:textId="77777777" w:rsidTr="00CC2FCA">
        <w:tc>
          <w:tcPr>
            <w:tcW w:w="4675" w:type="dxa"/>
          </w:tcPr>
          <w:p w14:paraId="6F7D68FB" w14:textId="4243C26F" w:rsidR="00CC2FCA" w:rsidRPr="004B32BC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Kūrinio pavadinimas</w:t>
            </w:r>
            <w:r w:rsidR="00DA1458">
              <w:rPr>
                <w:rFonts w:cs="Times New Roman"/>
                <w:szCs w:val="24"/>
                <w:lang w:val="lt-LT"/>
              </w:rPr>
              <w:br/>
            </w:r>
          </w:p>
        </w:tc>
        <w:tc>
          <w:tcPr>
            <w:tcW w:w="4675" w:type="dxa"/>
          </w:tcPr>
          <w:p w14:paraId="39315C9F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1D68AA4D" w14:textId="77777777" w:rsidTr="00CC2FCA">
        <w:tc>
          <w:tcPr>
            <w:tcW w:w="4675" w:type="dxa"/>
          </w:tcPr>
          <w:p w14:paraId="1DED6BD0" w14:textId="3C870274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Kūrinio trukmė</w:t>
            </w:r>
            <w:r w:rsidR="004B32BC">
              <w:rPr>
                <w:rFonts w:cs="Times New Roman"/>
                <w:szCs w:val="24"/>
                <w:lang w:val="lt-LT"/>
              </w:rPr>
              <w:br/>
            </w:r>
          </w:p>
        </w:tc>
        <w:tc>
          <w:tcPr>
            <w:tcW w:w="4675" w:type="dxa"/>
          </w:tcPr>
          <w:p w14:paraId="384DD81D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5939ECF9" w14:textId="77777777" w:rsidTr="00CC2FCA">
        <w:tc>
          <w:tcPr>
            <w:tcW w:w="4675" w:type="dxa"/>
          </w:tcPr>
          <w:p w14:paraId="18273F46" w14:textId="2275E5B9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Kūrinio vokalinė ar instrumentinė sudėtis</w:t>
            </w:r>
            <w:r w:rsidR="004B32BC">
              <w:rPr>
                <w:rFonts w:cs="Times New Roman"/>
                <w:szCs w:val="24"/>
                <w:lang w:val="lt-LT"/>
              </w:rPr>
              <w:br/>
            </w:r>
          </w:p>
        </w:tc>
        <w:tc>
          <w:tcPr>
            <w:tcW w:w="4675" w:type="dxa"/>
          </w:tcPr>
          <w:p w14:paraId="34B32FB4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:rsidRPr="003C7141" w14:paraId="6816F347" w14:textId="77777777" w:rsidTr="00CC2FCA">
        <w:tc>
          <w:tcPr>
            <w:tcW w:w="4675" w:type="dxa"/>
          </w:tcPr>
          <w:p w14:paraId="7FA204FF" w14:textId="3C60E55A" w:rsidR="00CC2FCA" w:rsidRDefault="003C7141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Violetos Palčinskaitės</w:t>
            </w:r>
            <w:r w:rsidR="00CC2FCA">
              <w:rPr>
                <w:rFonts w:cs="Times New Roman"/>
                <w:szCs w:val="24"/>
                <w:lang w:val="lt-LT"/>
              </w:rPr>
              <w:t xml:space="preserve"> tekstų publikacija (leidinio pavadinimas ir metai)</w:t>
            </w:r>
            <w:r w:rsidR="004F22DE">
              <w:rPr>
                <w:rFonts w:cs="Times New Roman"/>
                <w:szCs w:val="24"/>
                <w:lang w:val="lt-LT"/>
              </w:rPr>
              <w:br/>
            </w:r>
          </w:p>
        </w:tc>
        <w:tc>
          <w:tcPr>
            <w:tcW w:w="4675" w:type="dxa"/>
          </w:tcPr>
          <w:p w14:paraId="05A6B914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5B6E073C" w14:textId="77777777" w:rsidTr="00CC2FCA">
        <w:tc>
          <w:tcPr>
            <w:tcW w:w="4675" w:type="dxa"/>
          </w:tcPr>
          <w:p w14:paraId="292E718A" w14:textId="6C4B8E20" w:rsidR="00CC2FCA" w:rsidRDefault="00656F73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Papildoma informacija</w:t>
            </w:r>
            <w:r w:rsidR="004F22DE">
              <w:rPr>
                <w:rFonts w:cs="Times New Roman"/>
                <w:szCs w:val="24"/>
                <w:lang w:val="lt-LT"/>
              </w:rPr>
              <w:br/>
            </w:r>
          </w:p>
        </w:tc>
        <w:tc>
          <w:tcPr>
            <w:tcW w:w="4675" w:type="dxa"/>
          </w:tcPr>
          <w:p w14:paraId="75C681CA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</w:tbl>
    <w:p w14:paraId="018D8E66" w14:textId="77777777" w:rsidR="009F6D6A" w:rsidRPr="008A36B2" w:rsidRDefault="009F6D6A" w:rsidP="008A36B2">
      <w:pPr>
        <w:rPr>
          <w:sz w:val="16"/>
          <w:szCs w:val="16"/>
        </w:rPr>
      </w:pPr>
    </w:p>
    <w:sectPr w:rsidR="009F6D6A" w:rsidRPr="008A36B2" w:rsidSect="00F2382E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119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625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64"/>
    <w:rsid w:val="00305088"/>
    <w:rsid w:val="00391FEB"/>
    <w:rsid w:val="003C7141"/>
    <w:rsid w:val="004B32BC"/>
    <w:rsid w:val="004F22DE"/>
    <w:rsid w:val="00591F64"/>
    <w:rsid w:val="00656F73"/>
    <w:rsid w:val="008A36B2"/>
    <w:rsid w:val="009B40ED"/>
    <w:rsid w:val="009F6D6A"/>
    <w:rsid w:val="00A17962"/>
    <w:rsid w:val="00B367C4"/>
    <w:rsid w:val="00B933EC"/>
    <w:rsid w:val="00BC3828"/>
    <w:rsid w:val="00CC2FCA"/>
    <w:rsid w:val="00D62CFB"/>
    <w:rsid w:val="00DA1458"/>
    <w:rsid w:val="00EE0D00"/>
    <w:rsid w:val="00F2382E"/>
    <w:rsid w:val="00F5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0739"/>
  <w15:chartTrackingRefBased/>
  <w15:docId w15:val="{9EF6B7C1-4EAB-45F7-8867-3AF993E2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1F64"/>
    <w:pPr>
      <w:spacing w:before="120" w:after="120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D62CFB"/>
    <w:pPr>
      <w:keepNext/>
      <w:keepLines/>
      <w:spacing w:before="400" w:line="276" w:lineRule="auto"/>
      <w:outlineLvl w:val="0"/>
    </w:pPr>
    <w:rPr>
      <w:rFonts w:eastAsia="Arial" w:cs="Arial"/>
      <w:b/>
      <w:szCs w:val="40"/>
      <w:lang w:val="lt"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62CFB"/>
    <w:pPr>
      <w:keepNext/>
      <w:keepLines/>
      <w:spacing w:before="360" w:line="276" w:lineRule="auto"/>
      <w:outlineLvl w:val="1"/>
    </w:pPr>
    <w:rPr>
      <w:rFonts w:eastAsia="Arial" w:cs="Arial"/>
      <w:b/>
      <w:szCs w:val="32"/>
      <w:lang w:val="lt" w:eastAsia="lt-LT"/>
    </w:rPr>
  </w:style>
  <w:style w:type="paragraph" w:styleId="Antrat3">
    <w:name w:val="heading 3"/>
    <w:basedOn w:val="prastasis"/>
    <w:next w:val="prastasis"/>
    <w:link w:val="Antrat3Diagrama"/>
    <w:autoRedefine/>
    <w:uiPriority w:val="9"/>
    <w:unhideWhenUsed/>
    <w:qFormat/>
    <w:rsid w:val="00391FEB"/>
    <w:pPr>
      <w:keepNext/>
      <w:keepLines/>
      <w:spacing w:before="320" w:after="80" w:line="276" w:lineRule="auto"/>
      <w:outlineLvl w:val="2"/>
    </w:pPr>
    <w:rPr>
      <w:rFonts w:eastAsia="Arial" w:cs="Arial"/>
      <w:b/>
      <w:color w:val="434343"/>
      <w:szCs w:val="28"/>
      <w:lang w:val="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D62CFB"/>
    <w:rPr>
      <w:rFonts w:ascii="Times New Roman" w:eastAsia="Arial" w:hAnsi="Times New Roman" w:cs="Arial"/>
      <w:b/>
      <w:sz w:val="24"/>
      <w:szCs w:val="40"/>
      <w:lang w:val="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62CFB"/>
    <w:rPr>
      <w:rFonts w:ascii="Times New Roman" w:eastAsia="Arial" w:hAnsi="Times New Roman" w:cs="Arial"/>
      <w:b/>
      <w:sz w:val="24"/>
      <w:szCs w:val="32"/>
      <w:lang w:val="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391FEB"/>
    <w:rPr>
      <w:rFonts w:ascii="Times New Roman" w:eastAsia="Arial" w:hAnsi="Times New Roman" w:cs="Arial"/>
      <w:b/>
      <w:color w:val="434343"/>
      <w:sz w:val="24"/>
      <w:szCs w:val="28"/>
      <w:lang w:val="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5088"/>
    <w:pPr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5088"/>
    <w:rPr>
      <w:rFonts w:ascii="Times New Roman" w:eastAsiaTheme="majorEastAsia" w:hAnsi="Times New Roman" w:cstheme="majorBidi"/>
      <w:b/>
      <w:bCs/>
      <w:kern w:val="28"/>
      <w:sz w:val="28"/>
      <w:szCs w:val="32"/>
    </w:rPr>
  </w:style>
  <w:style w:type="paragraph" w:styleId="Sraopastraipa">
    <w:name w:val="List Paragraph"/>
    <w:basedOn w:val="prastasis"/>
    <w:uiPriority w:val="34"/>
    <w:qFormat/>
    <w:rsid w:val="00591F64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CC2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DA14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gertruda vadyba</dc:creator>
  <cp:keywords/>
  <dc:description/>
  <cp:lastModifiedBy>Polifonija</cp:lastModifiedBy>
  <cp:revision>3</cp:revision>
  <dcterms:created xsi:type="dcterms:W3CDTF">2024-01-02T15:43:00Z</dcterms:created>
  <dcterms:modified xsi:type="dcterms:W3CDTF">2024-01-11T13:12:00Z</dcterms:modified>
</cp:coreProperties>
</file>